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30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</w:tblGrid>
      <w:tr w:rsidR="005D60DF" w:rsidRPr="00AD322D" w14:paraId="0CFB7778" w14:textId="77777777" w:rsidTr="00BE2315">
        <w:trPr>
          <w:trHeight w:val="11043"/>
        </w:trPr>
        <w:tc>
          <w:tcPr>
            <w:tcW w:w="16302" w:type="dxa"/>
          </w:tcPr>
          <w:p w14:paraId="373525E4" w14:textId="77777777" w:rsidR="005D60DF" w:rsidRDefault="00A97F32" w:rsidP="005D60DF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EB5D29" wp14:editId="3B61BE12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465777</wp:posOffset>
                      </wp:positionV>
                      <wp:extent cx="4885690" cy="6359525"/>
                      <wp:effectExtent l="0" t="0" r="10160" b="22225"/>
                      <wp:wrapNone/>
                      <wp:docPr id="9" name="Πλαίσιο κειμένο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690" cy="6359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0371F" w14:textId="77777777" w:rsidR="00976540" w:rsidRDefault="00976540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DF75AD" w14:textId="77777777" w:rsidR="00976540" w:rsidRDefault="00976540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E6F940" w14:textId="77777777" w:rsidR="007F789B" w:rsidRDefault="007F789B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B270C0" w14:textId="77777777" w:rsidR="00A97F32" w:rsidRDefault="00A97F32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5C3B0C" w14:textId="0ADAD7DF" w:rsidR="00976540" w:rsidRDefault="00DE4547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DE4547"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24"/>
                                      <w:szCs w:val="24"/>
                                    </w:rPr>
                                    <w:t>Με την ευγενική υποστήριξη</w:t>
                                  </w:r>
                                </w:p>
                                <w:p w14:paraId="04C7AFFE" w14:textId="77777777" w:rsidR="00AD322D" w:rsidRDefault="00AD322D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BB75AB8" w14:textId="330537D8" w:rsidR="00AD322D" w:rsidRDefault="009A63EA" w:rsidP="00976540">
                                  <w:pPr>
                                    <w:jc w:val="center"/>
                                    <w:rPr>
                                      <w:rFonts w:ascii="Palatino Linotype" w:eastAsiaTheme="minorHAnsi" w:hAnsi="Palatino Linotype" w:cstheme="minorBidi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alatino Linotype" w:eastAsiaTheme="minorHAnsi" w:hAnsi="Palatino Linotype" w:cstheme="minorBidi"/>
                                      <w:noProof/>
                                      <w:color w:val="002060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5F0EB006" wp14:editId="6DF83E6D">
                                        <wp:extent cx="2533615" cy="1332000"/>
                                        <wp:effectExtent l="0" t="0" r="635" b="1905"/>
                                        <wp:docPr id="948099338" name="Εικόνα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33615" cy="133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202E91" w14:textId="77777777" w:rsidR="00AD322D" w:rsidRPr="00112FB4" w:rsidRDefault="00AD322D" w:rsidP="00976540">
                                  <w:pPr>
                                    <w:jc w:val="center"/>
                                    <w:rPr>
                                      <w:rFonts w:ascii="Georgia" w:eastAsiaTheme="minorHAnsi" w:hAnsi="Georgia" w:cstheme="minorBid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A755E8" w14:textId="77777777" w:rsidR="00976540" w:rsidRPr="00112FB4" w:rsidRDefault="00CB6CF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12FB4">
                                    <w:rPr>
                                      <w:noProof/>
                                      <w:color w:val="FFFFFF" w:themeColor="background1"/>
                                      <w:lang w:eastAsia="el-GR"/>
                                    </w:rPr>
                                    <w:t xml:space="preserve">     </w:t>
                                  </w:r>
                                  <w:r w:rsidRPr="00112FB4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color w:val="FFFFFF" w:themeColor="background1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eastAsia="x-none" w:bidi="x-none"/>
                                    </w:rPr>
                                    <w:t xml:space="preserve">        </w:t>
                                  </w:r>
                                  <w:r w:rsidR="00AD322D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color w:val="FFFFFF" w:themeColor="background1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eastAsia="x-none" w:bidi="x-non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EB5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9" o:spid="_x0000_s1026" type="#_x0000_t202" style="position:absolute;margin-left:15.35pt;margin-top:36.7pt;width:384.7pt;height:50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" fillcolor="white [3201]" strokecolor="white [3212]" strokeweight=".5pt">
                      <v:textbox>
                        <w:txbxContent>
                          <w:p w14:paraId="27D0371F" w14:textId="77777777" w:rsidR="00976540" w:rsidRDefault="00976540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9DF75AD" w14:textId="77777777" w:rsidR="00976540" w:rsidRDefault="00976540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FE6F940" w14:textId="77777777" w:rsidR="007F789B" w:rsidRDefault="007F789B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CB270C0" w14:textId="77777777" w:rsidR="00A97F32" w:rsidRDefault="00A97F32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15C3B0C" w14:textId="0ADAD7DF" w:rsidR="00976540" w:rsidRDefault="00DE4547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E4547"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24"/>
                                <w:szCs w:val="24"/>
                              </w:rPr>
                              <w:t>Με την ευγενική υποστήριξη</w:t>
                            </w:r>
                          </w:p>
                          <w:p w14:paraId="04C7AFFE" w14:textId="77777777" w:rsidR="00AD322D" w:rsidRDefault="00AD322D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BB75AB8" w14:textId="330537D8" w:rsidR="00AD322D" w:rsidRDefault="009A63EA" w:rsidP="00976540">
                            <w:pPr>
                              <w:jc w:val="center"/>
                              <w:rPr>
                                <w:rFonts w:ascii="Palatino Linotype" w:eastAsiaTheme="minorHAnsi" w:hAnsi="Palatino Linotype" w:cs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theme="minorBidi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0EB006" wp14:editId="6DF83E6D">
                                  <wp:extent cx="2533615" cy="1332000"/>
                                  <wp:effectExtent l="0" t="0" r="635" b="1905"/>
                                  <wp:docPr id="948099338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15" cy="13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02E91" w14:textId="77777777" w:rsidR="00AD322D" w:rsidRPr="00112FB4" w:rsidRDefault="00AD322D" w:rsidP="00976540">
                            <w:pPr>
                              <w:jc w:val="center"/>
                              <w:rPr>
                                <w:rFonts w:ascii="Georgia" w:eastAsiaTheme="minorHAnsi" w:hAnsi="Georgia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A755E8" w14:textId="77777777" w:rsidR="00976540" w:rsidRPr="00112FB4" w:rsidRDefault="00CB6CF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12FB4">
                              <w:rPr>
                                <w:noProof/>
                                <w:color w:val="FFFFFF" w:themeColor="background1"/>
                                <w:lang w:eastAsia="el-GR"/>
                              </w:rPr>
                              <w:t xml:space="preserve">     </w:t>
                            </w:r>
                            <w:r w:rsidRPr="00112FB4">
                              <w:rPr>
                                <w:rFonts w:ascii="Times New Roman" w:eastAsia="Times New Roman" w:hAnsi="Times New Roman"/>
                                <w:snapToGrid w:val="0"/>
                                <w:color w:val="FFFFFF" w:themeColor="background1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  <w:t xml:space="preserve">        </w:t>
                            </w:r>
                            <w:r w:rsidR="00AD322D">
                              <w:rPr>
                                <w:rFonts w:ascii="Times New Roman" w:eastAsia="Times New Roman" w:hAnsi="Times New Roman"/>
                                <w:snapToGrid w:val="0"/>
                                <w:color w:val="FFFFFF" w:themeColor="background1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336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C579A7" wp14:editId="45D8CF96">
                      <wp:simplePos x="0" y="0"/>
                      <wp:positionH relativeFrom="column">
                        <wp:posOffset>7782238</wp:posOffset>
                      </wp:positionH>
                      <wp:positionV relativeFrom="paragraph">
                        <wp:posOffset>3160395</wp:posOffset>
                      </wp:positionV>
                      <wp:extent cx="1965278" cy="286603"/>
                      <wp:effectExtent l="0" t="0" r="16510" b="18415"/>
                      <wp:wrapNone/>
                      <wp:docPr id="7" name="Πλαίσιο κειμένο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5278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C61E5" w14:textId="77777777" w:rsidR="00F17336" w:rsidRPr="00474370" w:rsidRDefault="00F17336">
                                  <w:pPr>
                                    <w:rPr>
                                      <w:rFonts w:ascii="Georgia" w:hAnsi="Georgia"/>
                                      <w:color w:val="002060"/>
                                    </w:rPr>
                                  </w:pPr>
                                  <w:r w:rsidRPr="00474370">
                                    <w:rPr>
                                      <w:rFonts w:ascii="Georgia" w:hAnsi="Georgia"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l-GR"/>
                                    </w:rPr>
                                    <w:t>μέλος της Ομοσπονδίας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579A7" id="Πλαίσιο κειμένου 7" o:spid="_x0000_s1027" type="#_x0000_t202" style="position:absolute;margin-left:612.75pt;margin-top:248.85pt;width:154.75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" fillcolor="white [3212]" strokecolor="white [3212]" strokeweight=".5pt">
                      <v:textbox>
                        <w:txbxContent>
                          <w:p w14:paraId="6A7C61E5" w14:textId="77777777" w:rsidR="00F17336" w:rsidRPr="00474370" w:rsidRDefault="00F17336">
                            <w:pPr>
                              <w:rPr>
                                <w:rFonts w:ascii="Georgia" w:hAnsi="Georgia"/>
                                <w:color w:val="002060"/>
                              </w:rPr>
                            </w:pPr>
                            <w:r w:rsidRPr="00474370">
                              <w:rPr>
                                <w:rFonts w:ascii="Georgia" w:hAnsi="Georgia"/>
                                <w:noProof/>
                                <w:color w:val="002060"/>
                                <w:sz w:val="24"/>
                                <w:szCs w:val="24"/>
                                <w:lang w:eastAsia="el-GR"/>
                              </w:rPr>
                              <w:t>μέλος της Ομοσπονδίας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540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A0981E" wp14:editId="10F87C96">
                      <wp:simplePos x="0" y="0"/>
                      <wp:positionH relativeFrom="column">
                        <wp:posOffset>5265733</wp:posOffset>
                      </wp:positionH>
                      <wp:positionV relativeFrom="paragraph">
                        <wp:posOffset>224790</wp:posOffset>
                      </wp:positionV>
                      <wp:extent cx="4926842" cy="6660107"/>
                      <wp:effectExtent l="0" t="0" r="26670" b="26670"/>
                      <wp:wrapNone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6842" cy="66601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E3208D" w14:textId="77777777" w:rsidR="00976540" w:rsidRPr="00B964C2" w:rsidRDefault="00976540" w:rsidP="0097654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649AFE" w14:textId="77777777" w:rsidR="00976540" w:rsidRPr="00DE05E0" w:rsidRDefault="00976540" w:rsidP="00976540">
                                  <w:pPr>
                                    <w:jc w:val="center"/>
                                    <w:rPr>
                                      <w:rFonts w:ascii="Georgia" w:hAnsi="Georg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ΕΝΗΜΕΡΩΤΙΚΗ </w:t>
                                  </w:r>
                                  <w:r w:rsidR="00A97F32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  <w:sz w:val="28"/>
                                      <w:szCs w:val="28"/>
                                      <w:u w:val="single"/>
                                    </w:rPr>
                                    <w:t>ΕΚΔΗΛΩΣΗ</w:t>
                                  </w:r>
                                </w:p>
                                <w:p w14:paraId="7F8492F5" w14:textId="77777777" w:rsidR="00DE05E0" w:rsidRDefault="00976540" w:rsidP="006B0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7437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«</w:t>
                                  </w:r>
                                  <w:r w:rsid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Κλινικές Μελέτες: </w:t>
                                  </w:r>
                                </w:p>
                                <w:p w14:paraId="5C9AA69D" w14:textId="538A6654" w:rsidR="00976540" w:rsidRPr="00474370" w:rsidRDefault="00DE05E0" w:rsidP="006B0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ανοίγοντας τον δρόμο για νέες θεραπείες</w:t>
                                  </w:r>
                                  <w:r w:rsidR="00976540" w:rsidRPr="0047437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</w:p>
                                <w:p w14:paraId="33F6B28C" w14:textId="77777777" w:rsidR="00DE5F60" w:rsidRPr="00474370" w:rsidRDefault="00DE5F6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2C72B6" w14:textId="77777777" w:rsidR="00976540" w:rsidRPr="004A4273" w:rsidRDefault="0097654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6397F64" w14:textId="77777777" w:rsidR="00413180" w:rsidRPr="004A4273" w:rsidRDefault="0041318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D8FFE9" w14:textId="77777777" w:rsidR="00976540" w:rsidRDefault="0097654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</w:pPr>
                                  <w:r w:rsidRPr="00E90865">
                                    <w:rPr>
                                      <w:rFonts w:ascii="Palatino Linotype" w:hAnsi="Palatino Linotype"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  <w:t xml:space="preserve"> </w:t>
                                  </w:r>
                                  <w:r w:rsidR="00F17336" w:rsidRPr="00F17336">
                                    <w:rPr>
                                      <w:rFonts w:ascii="Palatino Linotype" w:hAnsi="Palatino Linotype"/>
                                      <w:noProof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</w:t>
                                  </w:r>
                                  <w:r w:rsidR="00F17336">
                                    <w:rPr>
                                      <w:rFonts w:ascii="Palatino Linotype" w:hAnsi="Palatino Linotype"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  <w:drawing>
                                      <wp:inline distT="0" distB="0" distL="0" distR="0" wp14:anchorId="04578A6D" wp14:editId="2D662934">
                                        <wp:extent cx="1578438" cy="2232000"/>
                                        <wp:effectExtent l="0" t="0" r="3175" b="0"/>
                                        <wp:docPr id="11" name="Εικόνα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8438" cy="223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17336">
                                    <w:rPr>
                                      <w:rFonts w:ascii="Palatino Linotype" w:hAnsi="Palatino Linotype"/>
                                      <w:noProof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      </w:t>
                                  </w:r>
                                  <w:r w:rsidR="00F17336">
                                    <w:rPr>
                                      <w:rFonts w:ascii="Palatino Linotype" w:hAnsi="Palatino Linotype"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  <w:drawing>
                                      <wp:inline distT="0" distB="0" distL="0" distR="0" wp14:anchorId="43476CCF" wp14:editId="26260E87">
                                        <wp:extent cx="1994587" cy="1008000"/>
                                        <wp:effectExtent l="0" t="0" r="5715" b="1905"/>
                                        <wp:docPr id="12" name="Εικόνα 12" descr="C:\Users\user\Desktop\ΟΜΟΣΠΟΝΔΙΑ ΡΕΥΜΑΖΗΝ\REUMAZHN G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user\Desktop\ΟΜΟΣΠΟΝΔΙΑ ΡΕΥΜΑΖΗΝ\REUMAZHN G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4587" cy="10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DE6CA7" w14:textId="77777777" w:rsidR="00976540" w:rsidRPr="004A4273" w:rsidRDefault="0097654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</w:pPr>
                                </w:p>
                                <w:p w14:paraId="38FB28CC" w14:textId="77777777" w:rsidR="00413180" w:rsidRPr="004A4273" w:rsidRDefault="0041318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</w:pPr>
                                </w:p>
                                <w:p w14:paraId="1658E3B1" w14:textId="77777777" w:rsidR="00976540" w:rsidRPr="00E90865" w:rsidRDefault="0097654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23BF03" w14:textId="42BFB240" w:rsidR="00976540" w:rsidRPr="001C505E" w:rsidRDefault="00DE05E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18/12/2024</w:t>
                                  </w:r>
                                  <w:r w:rsidR="00976540" w:rsidRPr="0047437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| </w:t>
                                  </w:r>
                                  <w:r w:rsidR="00530611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ώ</w:t>
                                  </w:r>
                                  <w:r w:rsidR="004A4273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ρα</w:t>
                                  </w:r>
                                  <w:r w:rsidR="00DC4CD3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307839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CF24FE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="00CF24FE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3DD27DA5" w14:textId="55545A4F" w:rsidR="00586C44" w:rsidRPr="000B78A2" w:rsidRDefault="00DE05E0" w:rsidP="00976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</w:rPr>
                                    <w:t>Ibis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</w:rPr>
                                    <w:t>Styles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</w:rPr>
                                    <w:t>Heraklion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</w:rPr>
                                    <w:t>Central</w:t>
                                  </w:r>
                                  <w:r w:rsidR="000B78A2">
                                    <w:rPr>
                                      <w:rFonts w:ascii="Georgia" w:hAnsi="Georgia"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0981E" id="Πλαίσιο κειμένου 1" o:spid="_x0000_s1028" type="#_x0000_t202" style="position:absolute;margin-left:414.6pt;margin-top:17.7pt;width:387.95pt;height:524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" fillcolor="window" strokecolor="window" strokeweight=".5pt">
                      <v:textbox>
                        <w:txbxContent>
                          <w:p w14:paraId="4AE3208D" w14:textId="77777777" w:rsidR="00976540" w:rsidRPr="00B964C2" w:rsidRDefault="00976540" w:rsidP="009765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6649AFE" w14:textId="77777777" w:rsidR="00976540" w:rsidRPr="00DE05E0" w:rsidRDefault="00976540" w:rsidP="00976540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05E0">
                              <w:rPr>
                                <w:rFonts w:ascii="Georgia" w:hAnsi="Georgia"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ΕΝΗΜΕΡΩΤΙΚΗ </w:t>
                            </w:r>
                            <w:r w:rsidR="00A97F32" w:rsidRPr="00DE05E0">
                              <w:rPr>
                                <w:rFonts w:ascii="Georgia" w:hAnsi="Georgia"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ΕΚΔΗΛΩΣΗ</w:t>
                            </w:r>
                          </w:p>
                          <w:p w14:paraId="7F8492F5" w14:textId="77777777" w:rsidR="00DE05E0" w:rsidRDefault="00976540" w:rsidP="006B075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4370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«</w:t>
                            </w:r>
                            <w:r w:rsidR="00DE05E0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Κλινικές Μελέτες: </w:t>
                            </w:r>
                          </w:p>
                          <w:p w14:paraId="5C9AA69D" w14:textId="538A6654" w:rsidR="00976540" w:rsidRPr="00474370" w:rsidRDefault="00DE05E0" w:rsidP="006B075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ανοίγοντας τον δρόμο για νέες θεραπείες</w:t>
                            </w:r>
                            <w:r w:rsidR="00976540" w:rsidRPr="00474370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33F6B28C" w14:textId="77777777" w:rsidR="00DE5F60" w:rsidRPr="00474370" w:rsidRDefault="00DE5F6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A2C72B6" w14:textId="77777777" w:rsidR="00976540" w:rsidRPr="004A4273" w:rsidRDefault="0097654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6397F64" w14:textId="77777777" w:rsidR="00413180" w:rsidRPr="004A4273" w:rsidRDefault="0041318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56D8FFE9" w14:textId="77777777" w:rsidR="00976540" w:rsidRDefault="0097654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</w:pPr>
                            <w:r w:rsidRPr="00E90865"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  <w:t xml:space="preserve"> </w:t>
                            </w:r>
                            <w:r w:rsidR="00F17336" w:rsidRPr="00F17336">
                              <w:rPr>
                                <w:rFonts w:ascii="Palatino Linotype" w:hAnsi="Palatino Linotype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t xml:space="preserve"> </w:t>
                            </w:r>
                            <w:r w:rsidR="00F17336"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  <w:drawing>
                                <wp:inline distT="0" distB="0" distL="0" distR="0" wp14:anchorId="04578A6D" wp14:editId="2D662934">
                                  <wp:extent cx="1578438" cy="2232000"/>
                                  <wp:effectExtent l="0" t="0" r="3175" b="0"/>
                                  <wp:docPr id="11" name="Εικόνα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438" cy="223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336">
                              <w:rPr>
                                <w:rFonts w:ascii="Palatino Linotype" w:hAnsi="Palatino Linotype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t xml:space="preserve">       </w:t>
                            </w:r>
                            <w:r w:rsidR="00F17336"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  <w:drawing>
                                <wp:inline distT="0" distB="0" distL="0" distR="0" wp14:anchorId="43476CCF" wp14:editId="26260E87">
                                  <wp:extent cx="1994587" cy="1008000"/>
                                  <wp:effectExtent l="0" t="0" r="5715" b="1905"/>
                                  <wp:docPr id="12" name="Εικόνα 12" descr="C:\Users\user\Desktop\ΟΜΟΣΠΟΝΔΙΑ ΡΕΥΜΑΖΗΝ\REUMAZHN G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ΟΜΟΣΠΟΝΔΙΑ ΡΕΥΜΑΖΗΝ\REUMAZHN G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4587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E6CA7" w14:textId="77777777" w:rsidR="00976540" w:rsidRPr="004A4273" w:rsidRDefault="0097654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</w:pPr>
                          </w:p>
                          <w:p w14:paraId="38FB28CC" w14:textId="77777777" w:rsidR="00413180" w:rsidRPr="004A4273" w:rsidRDefault="0041318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</w:pPr>
                          </w:p>
                          <w:p w14:paraId="1658E3B1" w14:textId="77777777" w:rsidR="00976540" w:rsidRPr="00E90865" w:rsidRDefault="0097654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B23BF03" w14:textId="42BFB240" w:rsidR="00976540" w:rsidRPr="001C505E" w:rsidRDefault="00DE05E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E05E0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18/12/2024</w:t>
                            </w:r>
                            <w:r w:rsidR="00976540" w:rsidRPr="00474370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| </w:t>
                            </w:r>
                            <w:r w:rsidR="00530611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ώ</w:t>
                            </w:r>
                            <w:r w:rsidR="004A4273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ρα</w:t>
                            </w:r>
                            <w:r w:rsidR="00DC4CD3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05E0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  <w:r w:rsidR="00307839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8</w:t>
                            </w:r>
                            <w:r w:rsidR="00CF24FE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0</w:t>
                            </w:r>
                            <w:r w:rsidR="00CF24FE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DD27DA5" w14:textId="55545A4F" w:rsidR="00586C44" w:rsidRPr="000B78A2" w:rsidRDefault="00DE05E0" w:rsidP="0097654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Ibis</w:t>
                            </w:r>
                            <w:r w:rsidRPr="00DE05E0"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Styles</w:t>
                            </w:r>
                            <w:r w:rsidRPr="00DE05E0"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Heraklion</w:t>
                            </w:r>
                            <w:r w:rsidRPr="00DE05E0"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Central</w:t>
                            </w:r>
                            <w:r w:rsidR="000B78A2">
                              <w:rPr>
                                <w:rFonts w:ascii="Georgia" w:hAnsi="Georgia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348" w:rsidRPr="004470C5" w14:paraId="25521C83" w14:textId="77777777" w:rsidTr="00BE2315">
        <w:trPr>
          <w:trHeight w:val="11043"/>
        </w:trPr>
        <w:tc>
          <w:tcPr>
            <w:tcW w:w="16302" w:type="dxa"/>
          </w:tcPr>
          <w:tbl>
            <w:tblPr>
              <w:tblStyle w:val="a3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586C44" w:rsidRPr="00586C44" w14:paraId="0C943629" w14:textId="77777777" w:rsidTr="000A236D">
              <w:trPr>
                <w:trHeight w:val="11043"/>
              </w:trPr>
              <w:tc>
                <w:tcPr>
                  <w:tcW w:w="284" w:type="dxa"/>
                </w:tcPr>
                <w:p w14:paraId="0345171C" w14:textId="1DB70A6A" w:rsidR="00586C44" w:rsidRPr="00586C44" w:rsidRDefault="00731C39" w:rsidP="00586C44">
                  <w:pPr>
                    <w:rPr>
                      <w:noProof/>
                      <w:lang w:eastAsia="el-GR"/>
                    </w:rPr>
                  </w:pPr>
                  <w:r w:rsidRPr="00586C44">
                    <w:rPr>
                      <w:noProof/>
                      <w:lang w:eastAsia="el-GR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E1C6EC7" wp14:editId="2D7C3F9D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926330" cy="6810375"/>
                            <wp:effectExtent l="0" t="0" r="26670" b="28575"/>
                            <wp:wrapNone/>
                            <wp:docPr id="1351000452" name="Πλαίσιο κειμένου 13510004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26330" cy="6810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rgbClr val="00206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0CA828B" w14:textId="77777777" w:rsidR="00586C44" w:rsidRDefault="00586C44" w:rsidP="00586C44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14:paraId="43FEBDB3" w14:textId="77777777" w:rsidR="00586C44" w:rsidRDefault="00586C44" w:rsidP="00586C44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14:paraId="1EC06681" w14:textId="77777777" w:rsidR="00586C44" w:rsidRDefault="00586C44" w:rsidP="00586C44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14:paraId="56291A9C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01EEB1E9" w14:textId="77777777" w:rsidR="00586C44" w:rsidRPr="0083260B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3D2BE5F3" w14:textId="77777777" w:rsidR="00586C44" w:rsidRDefault="00586C44" w:rsidP="00586C44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14:paraId="58217EDC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180C97C3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3626E583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0D3FABFC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5EB58A68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758BA9E5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0A01A889" w14:textId="77777777" w:rsidR="00586C44" w:rsidRPr="00E05309" w:rsidRDefault="00586C44" w:rsidP="00586C44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7CAB4A6F" w14:textId="77777777" w:rsidR="00586C44" w:rsidRDefault="00586C44" w:rsidP="00586C44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14:paraId="52538D24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  <w:lang w:eastAsia="el-GR"/>
                                          </w:rPr>
                                          <w:drawing>
                                            <wp:inline distT="0" distB="0" distL="0" distR="0" wp14:anchorId="0E7303D1" wp14:editId="6D662923">
                                              <wp:extent cx="2528591" cy="1404000"/>
                                              <wp:effectExtent l="0" t="0" r="5080" b="5715"/>
                                              <wp:docPr id="6" name="Εικόνα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logo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28591" cy="1404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6A5A91FD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  <w:p w14:paraId="2F9F970A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  <w:p w14:paraId="18722557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  <w:p w14:paraId="6E0F31C0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57F486F6" w14:textId="77777777" w:rsidR="00586C44" w:rsidRPr="0083260B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5AEA8114" w14:textId="77777777" w:rsidR="00586C44" w:rsidRDefault="00586C44" w:rsidP="00586C4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1C6EC7" id="Πλαίσιο κειμένου 1351000452" o:spid="_x0000_s1029" type="#_x0000_t202" style="position:absolute;margin-left:7.5pt;margin-top:12.05pt;width:387.9pt;height:536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" fillcolor="white [3201]" strokecolor="#002060" strokeweight=".5pt">
                            <v:textbox>
                              <w:txbxContent>
                                <w:p w14:paraId="10CA828B" w14:textId="77777777" w:rsidR="00586C44" w:rsidRDefault="00586C44" w:rsidP="00586C44">
                                  <w:pPr>
                                    <w:spacing w:after="0" w:line="240" w:lineRule="auto"/>
                                  </w:pPr>
                                </w:p>
                                <w:p w14:paraId="43FEBDB3" w14:textId="77777777" w:rsidR="00586C44" w:rsidRDefault="00586C44" w:rsidP="00586C44">
                                  <w:pPr>
                                    <w:spacing w:after="0" w:line="240" w:lineRule="auto"/>
                                  </w:pPr>
                                </w:p>
                                <w:p w14:paraId="1EC06681" w14:textId="77777777" w:rsidR="00586C44" w:rsidRDefault="00586C44" w:rsidP="00586C44">
                                  <w:pPr>
                                    <w:spacing w:after="0" w:line="240" w:lineRule="auto"/>
                                  </w:pPr>
                                </w:p>
                                <w:p w14:paraId="56291A9C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1EEB1E9" w14:textId="77777777" w:rsidR="00586C44" w:rsidRPr="0083260B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D2BE5F3" w14:textId="77777777" w:rsidR="00586C44" w:rsidRDefault="00586C44" w:rsidP="00586C44">
                                  <w:pPr>
                                    <w:spacing w:after="0" w:line="240" w:lineRule="auto"/>
                                  </w:pPr>
                                </w:p>
                                <w:p w14:paraId="58217EDC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80C97C3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626E583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D3FABFC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EB58A68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758BA9E5" w14:textId="77777777" w:rsidR="00586C44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A01A889" w14:textId="77777777" w:rsidR="00586C44" w:rsidRPr="00E05309" w:rsidRDefault="00586C44" w:rsidP="00586C44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7CAB4A6F" w14:textId="77777777" w:rsidR="00586C44" w:rsidRDefault="00586C44" w:rsidP="00586C44">
                                  <w:pPr>
                                    <w:spacing w:after="0" w:line="240" w:lineRule="auto"/>
                                  </w:pPr>
                                </w:p>
                                <w:p w14:paraId="52538D24" w14:textId="77777777" w:rsidR="00586C44" w:rsidRDefault="00586C44" w:rsidP="00586C4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0E7303D1" wp14:editId="6D662923">
                                        <wp:extent cx="2528591" cy="1404000"/>
                                        <wp:effectExtent l="0" t="0" r="5080" b="5715"/>
                                        <wp:docPr id="6" name="Εικόνα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8591" cy="14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5A91FD" w14:textId="77777777" w:rsidR="00586C44" w:rsidRDefault="00586C44" w:rsidP="00586C4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F9F970A" w14:textId="77777777" w:rsidR="00586C44" w:rsidRDefault="00586C44" w:rsidP="00586C4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18722557" w14:textId="77777777" w:rsidR="00586C44" w:rsidRDefault="00586C44" w:rsidP="00586C4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E0F31C0" w14:textId="77777777" w:rsidR="00586C44" w:rsidRDefault="00586C44" w:rsidP="00586C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7F486F6" w14:textId="77777777" w:rsidR="00586C44" w:rsidRPr="0083260B" w:rsidRDefault="00586C44" w:rsidP="00586C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AEA8114" w14:textId="77777777" w:rsidR="00586C44" w:rsidRDefault="00586C44" w:rsidP="00586C4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86C44" w:rsidRPr="00586C44">
                    <w:rPr>
                      <w:noProof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EE8416" wp14:editId="7F8F1B79">
                            <wp:simplePos x="0" y="0"/>
                            <wp:positionH relativeFrom="column">
                              <wp:posOffset>5181600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4926842" cy="6800850"/>
                            <wp:effectExtent l="0" t="0" r="26670" b="19050"/>
                            <wp:wrapNone/>
                            <wp:docPr id="3" name="Πλαίσιο κειμένου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26842" cy="6800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rgbClr val="00206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EA1C676" w14:textId="77777777" w:rsidR="00731C39" w:rsidRDefault="00731C39" w:rsidP="00B97FDF">
                                        <w:pPr>
                                          <w:jc w:val="center"/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sz w:val="12"/>
                                            <w:szCs w:val="12"/>
                                            <w:u w:val="single"/>
                                            <w:lang w:val="en-US"/>
                                          </w:rPr>
                                        </w:pPr>
                                      </w:p>
                                      <w:p w14:paraId="5737D2CE" w14:textId="12A13CAF" w:rsidR="00586C44" w:rsidRPr="00731C39" w:rsidRDefault="00586C44" w:rsidP="00B97FDF">
                                        <w:pPr>
                                          <w:jc w:val="center"/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731C39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Πρόγραμμα </w:t>
                                        </w:r>
                                      </w:p>
                                      <w:p w14:paraId="150081C8" w14:textId="77777777" w:rsidR="00B97FDF" w:rsidRPr="00B97FDF" w:rsidRDefault="00B97FDF" w:rsidP="00B97FDF">
                                        <w:pPr>
                                          <w:jc w:val="center"/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sz w:val="8"/>
                                            <w:szCs w:val="8"/>
                                            <w:u w:val="single"/>
                                          </w:rPr>
                                        </w:pPr>
                                      </w:p>
                                      <w:p w14:paraId="599A9176" w14:textId="00C9B2B5" w:rsidR="00586C44" w:rsidRPr="00DE05E0" w:rsidRDefault="00586C44" w:rsidP="00586C44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i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.00–1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>: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 Εισαγωγή από εκπρόσωπο του Σ.Ρ.Κ.</w:t>
                                        </w:r>
                                      </w:p>
                                      <w:p w14:paraId="19CB4AB0" w14:textId="5B5F6D20" w:rsidR="00586C44" w:rsidRPr="00DE4547" w:rsidRDefault="00586C44" w:rsidP="00586C44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–1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.30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 xml:space="preserve">: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Κλινικές Μελέτες</w:t>
                                        </w:r>
                                        <w:r w:rsidR="00A14EF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-</w:t>
                                        </w:r>
                                        <w:r w:rsidR="00A14EF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Βασικές πληροφορίες</w:t>
                                        </w:r>
                                        <w:r w:rsidR="00A14EF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,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B4206A" w:rsidRPr="00A14EF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Έ</w:t>
                                        </w:r>
                                        <w:r w:rsidR="00DE05E0" w:rsidRPr="00A14EF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φη Γαλάνη</w:t>
                                        </w:r>
                                        <w:r w:rsidR="00A14EF4" w:rsidRPr="00A14EF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,</w:t>
                                        </w:r>
                                        <w:r w:rsidR="00DE05E0" w:rsidRPr="00A14EF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557F8C" w:rsidRPr="00557F8C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Υπεύθυνη Διασφάλισης Ποιότητας, </w:t>
                                        </w:r>
                                        <w:proofErr w:type="spellStart"/>
                                        <w:r w:rsidR="00557F8C" w:rsidRPr="00557F8C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Phaze</w:t>
                                        </w:r>
                                        <w:proofErr w:type="spellEnd"/>
                                        <w:r w:rsidR="00557F8C" w:rsidRPr="00557F8C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, μέλος HACRO</w:t>
                                        </w:r>
                                      </w:p>
                                      <w:p w14:paraId="1717229E" w14:textId="77777777" w:rsidR="00557F8C" w:rsidRPr="00DE4547" w:rsidRDefault="00557F8C" w:rsidP="00586C44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</w:pPr>
                                      </w:p>
                                      <w:p w14:paraId="3C062E21" w14:textId="04F79E3D" w:rsidR="00DE05E0" w:rsidRPr="00DE05E0" w:rsidRDefault="00DE05E0" w:rsidP="00DE05E0">
                                        <w:pPr>
                                          <w:spacing w:after="0" w:line="360" w:lineRule="auto"/>
                                          <w:jc w:val="center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</w:pPr>
                                        <w:proofErr w:type="spellStart"/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Panel</w:t>
                                        </w:r>
                                        <w:proofErr w:type="spellEnd"/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 ομιλητών</w:t>
                                        </w:r>
                                      </w:p>
                                      <w:p w14:paraId="26FD0E37" w14:textId="77777777" w:rsidR="00586C44" w:rsidRPr="00DE05E0" w:rsidRDefault="00586C44" w:rsidP="00586C44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color w:val="002060"/>
                                            <w:u w:val="single"/>
                                          </w:rPr>
                                        </w:pPr>
                                      </w:p>
                                      <w:p w14:paraId="74C168E8" w14:textId="54D9737D" w:rsidR="00586C44" w:rsidRPr="00DE05E0" w:rsidRDefault="00586C44" w:rsidP="00586C44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i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.30-1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4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>: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>Αναφορά στις μελέτες στο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>ν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 χώρο της ρευματολογίας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 –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η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αξία 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της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συμμετοχής 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>των α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color w:val="002060"/>
                                          </w:rPr>
                                          <w:t xml:space="preserve">σθενών, </w:t>
                                        </w:r>
                                        <w:r w:rsidR="00DE05E0" w:rsidRPr="00A14EF4">
                                          <w:rPr>
                                            <w:rFonts w:ascii="Georgia" w:hAnsi="Georgia"/>
                                            <w:i/>
                                            <w:iCs/>
                                            <w:color w:val="002060"/>
                                          </w:rPr>
                                          <w:t>Πρόδρομος Σιδηρόπουλος</w:t>
                                        </w:r>
                                        <w:r w:rsidR="00A14EF4" w:rsidRPr="00A14EF4">
                                          <w:rPr>
                                            <w:rFonts w:ascii="Georgia" w:hAnsi="Georgia"/>
                                            <w:i/>
                                            <w:iCs/>
                                            <w:color w:val="002060"/>
                                          </w:rPr>
                                          <w:t>,</w:t>
                                        </w:r>
                                        <w:r w:rsidR="00A14EF4" w:rsidRPr="00A14EF4">
                                          <w:rPr>
                                            <w:i/>
                                            <w:iCs/>
                                          </w:rPr>
                                          <w:t xml:space="preserve"> </w:t>
                                        </w:r>
                                        <w:r w:rsidR="00A14EF4" w:rsidRPr="00A14EF4">
                                          <w:rPr>
                                            <w:rFonts w:ascii="Georgia" w:hAnsi="Georgia"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Καθηγητής Ρευματολογίας-Κλινικής Ανοσολογίας, Τμήμα Ιατρικής Πανεπιστημίου Κρήτης και Κλινική Ρευματολογίας, </w:t>
                                        </w:r>
                                        <w:proofErr w:type="spellStart"/>
                                        <w:r w:rsidR="00A14EF4" w:rsidRPr="00A14EF4">
                                          <w:rPr>
                                            <w:rFonts w:ascii="Georgia" w:hAnsi="Georgia"/>
                                            <w:i/>
                                            <w:iCs/>
                                            <w:color w:val="002060"/>
                                          </w:rPr>
                                          <w:t>ΠαΓΝΗ</w:t>
                                        </w:r>
                                        <w:proofErr w:type="spellEnd"/>
                                      </w:p>
                                      <w:p w14:paraId="6818A6C3" w14:textId="5DB447F0" w:rsidR="00DE05E0" w:rsidRPr="00D31F44" w:rsidRDefault="00586C44" w:rsidP="00DE05E0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4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0-1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8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5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 xml:space="preserve">: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Αναφορά σε μελέτες της </w:t>
                                        </w:r>
                                        <w:r w:rsidR="00D31F4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Δ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ερματολογικής </w:t>
                                        </w:r>
                                        <w:r w:rsidR="00D31F4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Κ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λινικής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DE05E0"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- προβλήματα στη στρατολόγηση των ασθενών, </w:t>
                                        </w:r>
                                        <w:r w:rsidR="00D02190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Δήμητρα </w:t>
                                        </w:r>
                                        <w:proofErr w:type="spellStart"/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Κουμάκη</w:t>
                                        </w:r>
                                        <w:proofErr w:type="spellEnd"/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, Επιμελήτρια Α’ Δερματολογικής Κλινικής </w:t>
                                        </w:r>
                                        <w:proofErr w:type="spellStart"/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ΠαΓΝΗ</w:t>
                                        </w:r>
                                        <w:proofErr w:type="spellEnd"/>
                                      </w:p>
                                      <w:p w14:paraId="5D4D23C7" w14:textId="1C4FB4E1" w:rsidR="00DE05E0" w:rsidRPr="00DE05E0" w:rsidRDefault="00DE05E0" w:rsidP="00DE05E0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</w:pPr>
                                        <w:bookmarkStart w:id="0" w:name="_Hlk183594680"/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18.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5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0-1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9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>: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bookmarkEnd w:id="0"/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Αναφορά σε μελέτες της </w:t>
                                        </w:r>
                                        <w:r w:rsidR="00D31F4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Γ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αστρεντερολογικής </w:t>
                                        </w:r>
                                        <w:r w:rsidR="00D31F4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Κ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λινικής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- η συνεχής ανάγκη για καινοτόμες θεραπείες, </w:t>
                                        </w:r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Καλλιόπη </w:t>
                                        </w:r>
                                        <w:proofErr w:type="spellStart"/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Φωτεινογιαννοπούλου</w:t>
                                        </w:r>
                                        <w:proofErr w:type="spellEnd"/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, Επιμελήτρια Β’ </w:t>
                                        </w:r>
                                        <w:r w:rsid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Γ</w:t>
                                        </w:r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αστρεντερολογικής </w:t>
                                        </w:r>
                                        <w:r w:rsid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Κ</w:t>
                                        </w:r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λινικής </w:t>
                                        </w:r>
                                        <w:proofErr w:type="spellStart"/>
                                        <w:r w:rsidR="00D31F44" w:rsidRPr="00D31F44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ΠαΓΝΗ</w:t>
                                        </w:r>
                                        <w:proofErr w:type="spellEnd"/>
                                      </w:p>
                                      <w:p w14:paraId="54AA3936" w14:textId="38DAD79B" w:rsidR="00DE05E0" w:rsidRPr="00DE05E0" w:rsidRDefault="00DE05E0" w:rsidP="00DE05E0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9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0-19.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 xml:space="preserve">: 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Η σημασία της συμμετοχής του νοσηλευτή στις κλινικές μελέτες- ο ρόλος του, </w:t>
                                        </w:r>
                                        <w:r w:rsidR="002F3953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Ελένη</w:t>
                                        </w:r>
                                        <w:r w:rsidRPr="002F3953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F3953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Καλογιαννάκη</w:t>
                                        </w:r>
                                        <w:proofErr w:type="spellEnd"/>
                                        <w:r w:rsidR="00A14EF4" w:rsidRPr="002F3953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,</w:t>
                                        </w:r>
                                        <w:r w:rsidR="00A14EF4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A14EF4" w:rsidRPr="002F3953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νοσηλεύτρια Ρευματολογικής Κλινικής</w:t>
                                        </w:r>
                                      </w:p>
                                      <w:p w14:paraId="0325B718" w14:textId="3EB73C15" w:rsidR="00DE05E0" w:rsidRDefault="00DE05E0" w:rsidP="00DE05E0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19.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0-19.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2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>:</w:t>
                                        </w:r>
                                        <w:r w:rsidRPr="00DE05E0">
                                          <w:t xml:space="preserve"> 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Τα οφέλη των κλινικών μελετών για τον ασθενή</w:t>
                                        </w:r>
                                        <w:r w:rsidR="004F7BA9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-</w:t>
                                        </w:r>
                                        <w:r w:rsidR="004F7BA9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 xml:space="preserve">ο ρόλος του, </w:t>
                                        </w:r>
                                        <w:r w:rsidRPr="004F7BA9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Κ. Κουτσογιάννη</w:t>
                                        </w:r>
                                        <w:r w:rsidR="00731C39" w:rsidRPr="00731C39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,</w:t>
                                        </w:r>
                                        <w:r w:rsidRPr="004F7BA9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731C39" w:rsidRPr="00731C39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 xml:space="preserve">Πρόεδρος Συλλόγου Ρευματοπαθών Κρήτης, Πρόεδρος Ομοσπονδίας </w:t>
                                        </w:r>
                                        <w:proofErr w:type="spellStart"/>
                                        <w:r w:rsidR="00731C39" w:rsidRPr="00731C39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ΡευΜΑζην</w:t>
                                        </w:r>
                                        <w:proofErr w:type="spellEnd"/>
                                        <w:r w:rsidR="00731C39" w:rsidRPr="00731C39">
                                          <w:rPr>
                                            <w:rFonts w:ascii="Georgia" w:hAnsi="Georgia"/>
                                            <w:bCs/>
                                            <w:i/>
                                            <w:iCs/>
                                            <w:color w:val="002060"/>
                                          </w:rPr>
                                          <w:t>, Α΄ Αντιπρόεδρος Ένωσης Ασθενών Ελλάδας</w:t>
                                        </w:r>
                                      </w:p>
                                      <w:p w14:paraId="2514D4EE" w14:textId="77777777" w:rsidR="00745F2E" w:rsidRDefault="00745F2E" w:rsidP="00DE05E0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</w:pPr>
                                      </w:p>
                                      <w:p w14:paraId="32143C77" w14:textId="5555291F" w:rsidR="00DE05E0" w:rsidRPr="00DE05E0" w:rsidRDefault="00DE05E0" w:rsidP="00DE05E0">
                                        <w:pPr>
                                          <w:spacing w:after="0" w:line="360" w:lineRule="auto"/>
                                          <w:jc w:val="both"/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</w:pP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19.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2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0-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20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.</w:t>
                                        </w:r>
                                        <w:r w:rsidR="00A03F25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3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  <w:u w:val="single"/>
                                          </w:rPr>
                                          <w:t>0</w:t>
                                        </w:r>
                                        <w:r w:rsidRPr="00DE05E0"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02060"/>
                                          </w:rPr>
                                          <w:t xml:space="preserve"> </w:t>
                                        </w:r>
                                        <w:r w:rsidR="00A03F25" w:rsidRPr="00A03F25">
                                          <w:rPr>
                                            <w:rFonts w:ascii="Georgia" w:hAnsi="Georgia"/>
                                            <w:bCs/>
                                            <w:color w:val="002060"/>
                                          </w:rPr>
                                          <w:t>Απαντήσεις σε ερωτήματα - Συζήτηση</w:t>
                                        </w:r>
                                      </w:p>
                                      <w:p w14:paraId="1FCCC774" w14:textId="77777777" w:rsidR="00586C44" w:rsidRPr="00E90865" w:rsidRDefault="00586C44" w:rsidP="00586C44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ascii="Palatino Linotype" w:hAnsi="Palatino Linotype"/>
                                            <w:color w:val="00206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E0C620B" w14:textId="77777777" w:rsidR="00586C44" w:rsidRPr="00E90865" w:rsidRDefault="00586C44" w:rsidP="00586C44">
                                        <w:pPr>
                                          <w:jc w:val="both"/>
                                          <w:rPr>
                                            <w:rFonts w:ascii="Palatino Linotype" w:hAnsi="Palatino Linotype"/>
                                            <w:color w:val="00206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C19FC9E" w14:textId="77777777" w:rsidR="00586C44" w:rsidRDefault="00586C44" w:rsidP="00586C44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EE8416" id="Πλαίσιο κειμένου 3" o:spid="_x0000_s1030" type="#_x0000_t202" style="position:absolute;margin-left:408pt;margin-top:12.8pt;width:387.95pt;height:5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" fillcolor="window" strokecolor="#002060" strokeweight=".5pt">
                            <v:textbox>
                              <w:txbxContent>
                                <w:p w14:paraId="4EA1C676" w14:textId="77777777" w:rsidR="00731C39" w:rsidRDefault="00731C39" w:rsidP="00B97FDF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12"/>
                                      <w:szCs w:val="12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5737D2CE" w14:textId="12A13CAF" w:rsidR="00586C44" w:rsidRPr="00731C39" w:rsidRDefault="00586C44" w:rsidP="00B97FDF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31C39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Πρόγραμμα </w:t>
                                  </w:r>
                                </w:p>
                                <w:p w14:paraId="150081C8" w14:textId="77777777" w:rsidR="00B97FDF" w:rsidRPr="00B97FDF" w:rsidRDefault="00B97FDF" w:rsidP="00B97FDF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14:paraId="599A9176" w14:textId="00C9B2B5" w:rsidR="00586C44" w:rsidRPr="00DE05E0" w:rsidRDefault="00586C44" w:rsidP="00586C44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i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.00–1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>: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 Εισαγωγή από εκπρόσωπο του Σ.Ρ.Κ.</w:t>
                                  </w:r>
                                </w:p>
                                <w:p w14:paraId="19CB4AB0" w14:textId="5B5F6D20" w:rsidR="00586C44" w:rsidRPr="00DE4547" w:rsidRDefault="00586C44" w:rsidP="00586C44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–1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.30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 xml:space="preserve">: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Κλινικές Μελέτες</w:t>
                                  </w:r>
                                  <w:r w:rsidR="00A14EF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-</w:t>
                                  </w:r>
                                  <w:r w:rsidR="00A14EF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Βασικές πληροφορίες</w:t>
                                  </w:r>
                                  <w:r w:rsidR="00A14EF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,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="00B4206A" w:rsidRPr="00A14EF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Έ</w:t>
                                  </w:r>
                                  <w:r w:rsidR="00DE05E0" w:rsidRPr="00A14EF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φη Γαλάνη</w:t>
                                  </w:r>
                                  <w:r w:rsidR="00A14EF4" w:rsidRPr="00A14EF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,</w:t>
                                  </w:r>
                                  <w:r w:rsidR="00DE05E0" w:rsidRPr="00A14EF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 </w:t>
                                  </w:r>
                                  <w:r w:rsidR="00557F8C" w:rsidRPr="00557F8C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Υπεύθυνη Διασφάλισης Ποιότητας, </w:t>
                                  </w:r>
                                  <w:proofErr w:type="spellStart"/>
                                  <w:r w:rsidR="00557F8C" w:rsidRPr="00557F8C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Phaze</w:t>
                                  </w:r>
                                  <w:proofErr w:type="spellEnd"/>
                                  <w:r w:rsidR="00557F8C" w:rsidRPr="00557F8C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, μέλος HACRO</w:t>
                                  </w:r>
                                </w:p>
                                <w:p w14:paraId="1717229E" w14:textId="77777777" w:rsidR="00557F8C" w:rsidRPr="00DE4547" w:rsidRDefault="00557F8C" w:rsidP="00586C44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</w:pPr>
                                </w:p>
                                <w:p w14:paraId="3C062E21" w14:textId="04F79E3D" w:rsidR="00DE05E0" w:rsidRPr="00DE05E0" w:rsidRDefault="00DE05E0" w:rsidP="00DE05E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</w:pPr>
                                  <w:proofErr w:type="spellStart"/>
                                  <w:r w:rsidRPr="00DE05E0">
                                    <w:rPr>
                                      <w:rFonts w:ascii="Georgia" w:hAnsi="Georgia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Panel</w:t>
                                  </w:r>
                                  <w:proofErr w:type="spellEnd"/>
                                  <w:r w:rsidRPr="00DE05E0">
                                    <w:rPr>
                                      <w:rFonts w:ascii="Georgia" w:hAnsi="Georgia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 ομιλητών</w:t>
                                  </w:r>
                                </w:p>
                                <w:p w14:paraId="26FD0E37" w14:textId="77777777" w:rsidR="00586C44" w:rsidRPr="00DE05E0" w:rsidRDefault="00586C44" w:rsidP="00586C44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color w:val="002060"/>
                                      <w:u w:val="single"/>
                                    </w:rPr>
                                  </w:pPr>
                                </w:p>
                                <w:p w14:paraId="74C168E8" w14:textId="54D9737D" w:rsidR="00586C44" w:rsidRPr="00DE05E0" w:rsidRDefault="00586C44" w:rsidP="00586C44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i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.30-1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4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>: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>Αναφορά στις μελέτες στο</w:t>
                                  </w:r>
                                  <w:r w:rsidR="002F3953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>ν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 χώρο της ρευματολογίας</w:t>
                                  </w:r>
                                  <w:r w:rsidR="002F3953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 –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 </w:t>
                                  </w:r>
                                  <w:r w:rsidR="002F3953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η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αξία </w:t>
                                  </w:r>
                                  <w:r w:rsidR="002F3953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της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συμμετοχής </w:t>
                                  </w:r>
                                  <w:r w:rsidR="002F3953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>των α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color w:val="002060"/>
                                    </w:rPr>
                                    <w:t xml:space="preserve">σθενών, </w:t>
                                  </w:r>
                                  <w:r w:rsidR="00DE05E0" w:rsidRPr="00A14EF4">
                                    <w:rPr>
                                      <w:rFonts w:ascii="Georgia" w:hAnsi="Georgia"/>
                                      <w:i/>
                                      <w:iCs/>
                                      <w:color w:val="002060"/>
                                    </w:rPr>
                                    <w:t>Πρόδρομος Σιδηρόπουλος</w:t>
                                  </w:r>
                                  <w:r w:rsidR="00A14EF4" w:rsidRPr="00A14EF4">
                                    <w:rPr>
                                      <w:rFonts w:ascii="Georgia" w:hAnsi="Georgia"/>
                                      <w:i/>
                                      <w:iCs/>
                                      <w:color w:val="002060"/>
                                    </w:rPr>
                                    <w:t>,</w:t>
                                  </w:r>
                                  <w:r w:rsidR="00A14EF4" w:rsidRPr="00A14EF4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A14EF4" w:rsidRPr="00A14EF4">
                                    <w:rPr>
                                      <w:rFonts w:ascii="Georgia" w:hAnsi="Georgia"/>
                                      <w:i/>
                                      <w:iCs/>
                                      <w:color w:val="002060"/>
                                    </w:rPr>
                                    <w:t xml:space="preserve">Καθηγητής Ρευματολογίας-Κλινικής Ανοσολογίας, Τμήμα Ιατρικής Πανεπιστημίου Κρήτης και Κλινική Ρευματολογίας, </w:t>
                                  </w:r>
                                  <w:proofErr w:type="spellStart"/>
                                  <w:r w:rsidR="00A14EF4" w:rsidRPr="00A14EF4">
                                    <w:rPr>
                                      <w:rFonts w:ascii="Georgia" w:hAnsi="Georgia"/>
                                      <w:i/>
                                      <w:iCs/>
                                      <w:color w:val="002060"/>
                                    </w:rPr>
                                    <w:t>ΠαΓΝΗ</w:t>
                                  </w:r>
                                  <w:proofErr w:type="spellEnd"/>
                                </w:p>
                                <w:p w14:paraId="6818A6C3" w14:textId="5DB447F0" w:rsidR="00DE05E0" w:rsidRPr="00D31F44" w:rsidRDefault="00586C44" w:rsidP="00DE05E0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4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0-1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8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5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 xml:space="preserve">: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Αναφορά σε μελέτες της </w:t>
                                  </w:r>
                                  <w:r w:rsidR="00D31F4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Δ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ερματολογικής </w:t>
                                  </w:r>
                                  <w:r w:rsidR="00D31F4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Κ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λινικής</w:t>
                                  </w:r>
                                  <w:r w:rsidR="002F3953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="00DE05E0"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- προβλήματα στη στρατολόγηση των ασθενών, </w:t>
                                  </w:r>
                                  <w:r w:rsidR="00D02190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Δήμητρα </w:t>
                                  </w:r>
                                  <w:proofErr w:type="spellStart"/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Κουμάκη</w:t>
                                  </w:r>
                                  <w:proofErr w:type="spellEnd"/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, Επιμελήτρια Α’ Δερματολογικής Κλινικής </w:t>
                                  </w:r>
                                  <w:proofErr w:type="spellStart"/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ΠαΓΝΗ</w:t>
                                  </w:r>
                                  <w:proofErr w:type="spellEnd"/>
                                </w:p>
                                <w:p w14:paraId="5D4D23C7" w14:textId="1C4FB4E1" w:rsidR="00DE05E0" w:rsidRPr="00DE05E0" w:rsidRDefault="00DE05E0" w:rsidP="00DE05E0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</w:pPr>
                                  <w:bookmarkStart w:id="1" w:name="_Hlk183594680"/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18.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5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0-1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9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>: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bookmarkEnd w:id="1"/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Αναφορά σε μελέτες της </w:t>
                                  </w:r>
                                  <w:r w:rsidR="00D31F4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Γ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αστρεντερολογικής </w:t>
                                  </w:r>
                                  <w:r w:rsidR="00D31F4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Κ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λινικής</w:t>
                                  </w:r>
                                  <w:r w:rsidR="002F3953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- η συνεχής ανάγκη για καινοτόμες θεραπείες, </w:t>
                                  </w:r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Καλλιόπη </w:t>
                                  </w:r>
                                  <w:proofErr w:type="spellStart"/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Φωτεινογιαννοπούλου</w:t>
                                  </w:r>
                                  <w:proofErr w:type="spellEnd"/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, Επιμελήτρια Β’ </w:t>
                                  </w:r>
                                  <w:r w:rsid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Γ</w:t>
                                  </w:r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αστρεντερολογικής </w:t>
                                  </w:r>
                                  <w:r w:rsid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Κ</w:t>
                                  </w:r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λινικής </w:t>
                                  </w:r>
                                  <w:proofErr w:type="spellStart"/>
                                  <w:r w:rsidR="00D31F44" w:rsidRPr="00D31F44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ΠαΓΝΗ</w:t>
                                  </w:r>
                                  <w:proofErr w:type="spellEnd"/>
                                </w:p>
                                <w:p w14:paraId="54AA3936" w14:textId="38DAD79B" w:rsidR="00DE05E0" w:rsidRPr="00DE05E0" w:rsidRDefault="00DE05E0" w:rsidP="00DE05E0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9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0-19.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 xml:space="preserve">: 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Η σημασία της συμμετοχής του νοσηλευτή στις κλινικές μελέτες- ο ρόλος του, </w:t>
                                  </w:r>
                                  <w:r w:rsidR="002F3953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Ελένη</w:t>
                                  </w:r>
                                  <w:r w:rsidRPr="002F3953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F3953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Καλογιαννάκη</w:t>
                                  </w:r>
                                  <w:proofErr w:type="spellEnd"/>
                                  <w:r w:rsidR="00A14EF4" w:rsidRPr="002F3953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,</w:t>
                                  </w:r>
                                  <w:r w:rsidR="00A14EF4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="00A14EF4" w:rsidRPr="002F3953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νοσηλεύτρια Ρευματολογικής Κλινικής</w:t>
                                  </w:r>
                                </w:p>
                                <w:p w14:paraId="0325B718" w14:textId="3EB73C15" w:rsidR="00DE05E0" w:rsidRDefault="00DE05E0" w:rsidP="00DE05E0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19.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0-19.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2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>:</w:t>
                                  </w:r>
                                  <w:r w:rsidRPr="00DE05E0">
                                    <w:t xml:space="preserve"> 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Τα οφέλη των κλινικών μελετών για τον ασθενή</w:t>
                                  </w:r>
                                  <w:r w:rsidR="004F7BA9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-</w:t>
                                  </w:r>
                                  <w:r w:rsidR="004F7BA9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 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 xml:space="preserve">ο ρόλος του, </w:t>
                                  </w:r>
                                  <w:r w:rsidRPr="004F7BA9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Κ. Κουτσογιάννη</w:t>
                                  </w:r>
                                  <w:r w:rsidR="00731C39" w:rsidRPr="00731C39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,</w:t>
                                  </w:r>
                                  <w:r w:rsidRPr="004F7BA9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 </w:t>
                                  </w:r>
                                  <w:r w:rsidR="00731C39" w:rsidRPr="00731C39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 xml:space="preserve">Πρόεδρος Συλλόγου Ρευματοπαθών Κρήτης, Πρόεδρος Ομοσπονδίας </w:t>
                                  </w:r>
                                  <w:proofErr w:type="spellStart"/>
                                  <w:r w:rsidR="00731C39" w:rsidRPr="00731C39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ΡευΜΑζην</w:t>
                                  </w:r>
                                  <w:proofErr w:type="spellEnd"/>
                                  <w:r w:rsidR="00731C39" w:rsidRPr="00731C39">
                                    <w:rPr>
                                      <w:rFonts w:ascii="Georgia" w:hAnsi="Georgia"/>
                                      <w:bCs/>
                                      <w:i/>
                                      <w:iCs/>
                                      <w:color w:val="002060"/>
                                    </w:rPr>
                                    <w:t>, Α΄ Αντιπρόεδρος Ένωσης Ασθενών Ελλάδας</w:t>
                                  </w:r>
                                </w:p>
                                <w:p w14:paraId="2514D4EE" w14:textId="77777777" w:rsidR="00745F2E" w:rsidRDefault="00745F2E" w:rsidP="00DE05E0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</w:pPr>
                                </w:p>
                                <w:p w14:paraId="32143C77" w14:textId="5555291F" w:rsidR="00DE05E0" w:rsidRPr="00DE05E0" w:rsidRDefault="00DE05E0" w:rsidP="00DE05E0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</w:pP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19.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2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0-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20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.</w:t>
                                  </w:r>
                                  <w:r w:rsidR="00A03F25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3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u w:val="single"/>
                                    </w:rPr>
                                    <w:t>0</w:t>
                                  </w:r>
                                  <w:r w:rsidRPr="00DE05E0"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002060"/>
                                    </w:rPr>
                                    <w:t xml:space="preserve"> </w:t>
                                  </w:r>
                                  <w:r w:rsidR="00A03F25" w:rsidRPr="00A03F25">
                                    <w:rPr>
                                      <w:rFonts w:ascii="Georgia" w:hAnsi="Georgia"/>
                                      <w:bCs/>
                                      <w:color w:val="002060"/>
                                    </w:rPr>
                                    <w:t>Απαντήσεις σε ερωτήματα - Συζήτηση</w:t>
                                  </w:r>
                                </w:p>
                                <w:p w14:paraId="1FCCC774" w14:textId="77777777" w:rsidR="00586C44" w:rsidRPr="00E90865" w:rsidRDefault="00586C44" w:rsidP="00586C4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Palatino Linotype" w:hAnsi="Palatino Linotype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0C620B" w14:textId="77777777" w:rsidR="00586C44" w:rsidRPr="00E90865" w:rsidRDefault="00586C44" w:rsidP="00586C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19FC9E" w14:textId="77777777" w:rsidR="00586C44" w:rsidRDefault="00586C44" w:rsidP="00586C4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622EFB1" w14:textId="77777777" w:rsidR="00C75348" w:rsidRDefault="00C75348" w:rsidP="005D60DF">
            <w:pPr>
              <w:rPr>
                <w:noProof/>
                <w:lang w:eastAsia="el-GR"/>
              </w:rPr>
            </w:pPr>
          </w:p>
        </w:tc>
      </w:tr>
    </w:tbl>
    <w:p w14:paraId="5A1CA4CE" w14:textId="77777777" w:rsidR="00B17C62" w:rsidRDefault="00B17C62" w:rsidP="004470C5"/>
    <w:sectPr w:rsidR="00B17C62" w:rsidSect="00BE231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0DF"/>
    <w:rsid w:val="000B78A2"/>
    <w:rsid w:val="00112FB4"/>
    <w:rsid w:val="00150E8F"/>
    <w:rsid w:val="001C505E"/>
    <w:rsid w:val="00210422"/>
    <w:rsid w:val="00262D6B"/>
    <w:rsid w:val="002E1CFB"/>
    <w:rsid w:val="002F3953"/>
    <w:rsid w:val="00307839"/>
    <w:rsid w:val="00374534"/>
    <w:rsid w:val="003B4CC4"/>
    <w:rsid w:val="00413180"/>
    <w:rsid w:val="004470C5"/>
    <w:rsid w:val="004638FE"/>
    <w:rsid w:val="00474370"/>
    <w:rsid w:val="004A4273"/>
    <w:rsid w:val="004F7BA9"/>
    <w:rsid w:val="0051608E"/>
    <w:rsid w:val="00530611"/>
    <w:rsid w:val="00557F8C"/>
    <w:rsid w:val="00586C44"/>
    <w:rsid w:val="005D60DF"/>
    <w:rsid w:val="006710E8"/>
    <w:rsid w:val="006952D3"/>
    <w:rsid w:val="006B075B"/>
    <w:rsid w:val="006D768A"/>
    <w:rsid w:val="006F085B"/>
    <w:rsid w:val="00731C39"/>
    <w:rsid w:val="00745F2E"/>
    <w:rsid w:val="00784959"/>
    <w:rsid w:val="007F789B"/>
    <w:rsid w:val="0081299A"/>
    <w:rsid w:val="00833C4C"/>
    <w:rsid w:val="008673F1"/>
    <w:rsid w:val="0090398E"/>
    <w:rsid w:val="009672C1"/>
    <w:rsid w:val="00976540"/>
    <w:rsid w:val="009A63EA"/>
    <w:rsid w:val="009E74B0"/>
    <w:rsid w:val="00A03F25"/>
    <w:rsid w:val="00A14EF4"/>
    <w:rsid w:val="00A33BB2"/>
    <w:rsid w:val="00A34B92"/>
    <w:rsid w:val="00A66656"/>
    <w:rsid w:val="00A97F32"/>
    <w:rsid w:val="00AD322D"/>
    <w:rsid w:val="00B1126A"/>
    <w:rsid w:val="00B17C62"/>
    <w:rsid w:val="00B3456C"/>
    <w:rsid w:val="00B4206A"/>
    <w:rsid w:val="00B964C2"/>
    <w:rsid w:val="00B97FDF"/>
    <w:rsid w:val="00BB1A36"/>
    <w:rsid w:val="00BE2315"/>
    <w:rsid w:val="00C31D2F"/>
    <w:rsid w:val="00C42ACA"/>
    <w:rsid w:val="00C75348"/>
    <w:rsid w:val="00CB6CF3"/>
    <w:rsid w:val="00CF24FE"/>
    <w:rsid w:val="00D0166C"/>
    <w:rsid w:val="00D02190"/>
    <w:rsid w:val="00D31F44"/>
    <w:rsid w:val="00D42BFA"/>
    <w:rsid w:val="00D84329"/>
    <w:rsid w:val="00DA1063"/>
    <w:rsid w:val="00DC4CD3"/>
    <w:rsid w:val="00DE05E0"/>
    <w:rsid w:val="00DE4547"/>
    <w:rsid w:val="00DE5F60"/>
    <w:rsid w:val="00DF1C68"/>
    <w:rsid w:val="00E0289E"/>
    <w:rsid w:val="00E61775"/>
    <w:rsid w:val="00E90865"/>
    <w:rsid w:val="00F17336"/>
    <w:rsid w:val="00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15FC"/>
  <w15:docId w15:val="{907477EB-B98D-4669-B6DA-98448D4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9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08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3089-8330-4D6F-8635-C1FF2C14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Sapountzi</cp:lastModifiedBy>
  <cp:revision>62</cp:revision>
  <cp:lastPrinted>2024-12-09T11:27:00Z</cp:lastPrinted>
  <dcterms:created xsi:type="dcterms:W3CDTF">2016-06-14T07:03:00Z</dcterms:created>
  <dcterms:modified xsi:type="dcterms:W3CDTF">2024-12-16T08:42:00Z</dcterms:modified>
</cp:coreProperties>
</file>