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C" w:rsidRPr="00FA6E22" w:rsidRDefault="00AE69D9" w:rsidP="003C26BC">
      <w:pPr>
        <w:autoSpaceDE/>
        <w:autoSpaceDN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36830</wp:posOffset>
            </wp:positionV>
            <wp:extent cx="990600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185" y="21358"/>
                <wp:lineTo x="21185" y="0"/>
                <wp:lineTo x="0" y="0"/>
              </wp:wrapPolygon>
            </wp:wrapThrough>
            <wp:docPr id="4" name="Εικόνα 4" descr="IATROSHM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TROSHMO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top" w:history="1"/>
    </w:p>
    <w:p w:rsidR="003C26BC" w:rsidRPr="00FA6E22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2"/>
          <w:szCs w:val="22"/>
        </w:rPr>
      </w:pPr>
      <w:r w:rsidRPr="00FA6E22">
        <w:rPr>
          <w:rFonts w:ascii="Times New Roman" w:hAnsi="Times New Roman" w:cs="Times New Roman"/>
          <w:b/>
          <w:bCs/>
          <w:sz w:val="36"/>
          <w:szCs w:val="36"/>
        </w:rPr>
        <w:t>Ι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ΑΤΡΙΚΟΣ </w:t>
      </w:r>
      <w:r w:rsidRPr="00FA6E22">
        <w:rPr>
          <w:rFonts w:ascii="Times New Roman" w:hAnsi="Times New Roman" w:cs="Times New Roman"/>
          <w:b/>
          <w:bCs/>
          <w:sz w:val="36"/>
          <w:szCs w:val="36"/>
        </w:rPr>
        <w:t>Σ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ΥΛΛΟΓΟΣ </w:t>
      </w:r>
      <w:r w:rsidRPr="00FA6E22">
        <w:rPr>
          <w:rFonts w:ascii="Times New Roman" w:hAnsi="Times New Roman" w:cs="Times New Roman"/>
          <w:b/>
          <w:bCs/>
          <w:sz w:val="36"/>
          <w:szCs w:val="36"/>
        </w:rPr>
        <w:t>Η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 xml:space="preserve">ΡΑΚΛΕΙΟΥ   </w:t>
      </w:r>
      <w:r w:rsidRPr="00FA6E22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2958F7">
        <w:rPr>
          <w:rFonts w:ascii="Times New Roman" w:hAnsi="Times New Roman" w:cs="Times New Roman"/>
          <w:b/>
          <w:bCs/>
          <w:sz w:val="22"/>
          <w:szCs w:val="22"/>
        </w:rPr>
        <w:t>Ν.Π.Δ.Δ.</w:t>
      </w:r>
      <w:r w:rsidRPr="00FA6E2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C26BC" w:rsidRPr="002958F7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2958F7">
        <w:rPr>
          <w:rFonts w:ascii="Times New Roman" w:hAnsi="Times New Roman" w:cs="Times New Roman"/>
          <w:b/>
          <w:bCs/>
          <w:sz w:val="20"/>
          <w:szCs w:val="20"/>
        </w:rPr>
        <w:t>Κ</w:t>
      </w:r>
      <w:r>
        <w:rPr>
          <w:rFonts w:ascii="Times New Roman" w:hAnsi="Times New Roman" w:cs="Times New Roman"/>
          <w:b/>
          <w:bCs/>
          <w:sz w:val="20"/>
          <w:szCs w:val="20"/>
        </w:rPr>
        <w:t>ΡΙΤΟΒΟΥΛΙΔΟΥ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 19   712 01 Η</w:t>
      </w:r>
      <w:r>
        <w:rPr>
          <w:rFonts w:ascii="Times New Roman" w:hAnsi="Times New Roman" w:cs="Times New Roman"/>
          <w:b/>
          <w:bCs/>
          <w:sz w:val="20"/>
          <w:szCs w:val="20"/>
        </w:rPr>
        <w:t>ΡΑΚΛΕΙΟ</w:t>
      </w:r>
    </w:p>
    <w:p w:rsidR="003C26BC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2958F7">
        <w:rPr>
          <w:rFonts w:ascii="Times New Roman" w:hAnsi="Times New Roman" w:cs="Times New Roman"/>
          <w:b/>
          <w:bCs/>
          <w:sz w:val="20"/>
          <w:szCs w:val="20"/>
        </w:rPr>
        <w:t>Τ</w:t>
      </w:r>
      <w:r>
        <w:rPr>
          <w:rFonts w:ascii="Times New Roman" w:hAnsi="Times New Roman" w:cs="Times New Roman"/>
          <w:b/>
          <w:bCs/>
          <w:sz w:val="20"/>
          <w:szCs w:val="20"/>
        </w:rPr>
        <w:t>ΗΛ.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>: 2810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283385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-2810 330193, 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>FAX : 2810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CB5" w:rsidRPr="00A3047C">
        <w:rPr>
          <w:rFonts w:ascii="Times New Roman" w:hAnsi="Times New Roman" w:cs="Times New Roman"/>
          <w:b/>
          <w:bCs/>
          <w:sz w:val="20"/>
          <w:szCs w:val="20"/>
        </w:rPr>
        <w:t>330194</w:t>
      </w:r>
      <w:r w:rsidRPr="002958F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3C26BC" w:rsidRPr="0024546A" w:rsidRDefault="003C26BC" w:rsidP="003C26BC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Web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ish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gr</w:t>
        </w:r>
      </w:hyperlink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,   </w:t>
      </w:r>
      <w:r w:rsidRPr="00FA6E22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FA6E22">
        <w:rPr>
          <w:rFonts w:ascii="Times New Roman" w:hAnsi="Times New Roman" w:cs="Times New Roman"/>
          <w:b/>
          <w:bCs/>
          <w:sz w:val="20"/>
          <w:szCs w:val="20"/>
          <w:lang w:val="en-GB"/>
        </w:rPr>
        <w:t>mail</w:t>
      </w:r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info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ish</w:t>
        </w:r>
        <w:r w:rsidRPr="0024546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AA01ED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GB"/>
          </w:rPr>
          <w:t>gr</w:t>
        </w:r>
      </w:hyperlink>
      <w:r w:rsidRPr="00245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C26BC" w:rsidRPr="00A3047C" w:rsidRDefault="003C26BC" w:rsidP="003C26BC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3E38D2" w:rsidRPr="002958F7" w:rsidRDefault="003E38D2" w:rsidP="003E38D2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8C51DF" w:rsidRDefault="008C51DF" w:rsidP="008C51D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430E25" w:rsidRDefault="00430E25" w:rsidP="00430E25">
      <w:pPr>
        <w:shd w:val="clear" w:color="auto" w:fill="FFFFFF"/>
        <w:spacing w:after="160" w:line="276" w:lineRule="atLeast"/>
        <w:jc w:val="center"/>
        <w:rPr>
          <w:rFonts w:ascii="Arial" w:hAnsi="Arial" w:cs="Arial"/>
          <w:b/>
          <w:bCs/>
          <w:color w:val="212529"/>
          <w:kern w:val="36"/>
          <w:sz w:val="36"/>
          <w:szCs w:val="36"/>
        </w:rPr>
      </w:pPr>
      <w:bookmarkStart w:id="0" w:name="_GoBack"/>
      <w:bookmarkEnd w:id="0"/>
    </w:p>
    <w:p w:rsidR="00430E25" w:rsidRPr="00430E25" w:rsidRDefault="00430E25" w:rsidP="00430E25">
      <w:pPr>
        <w:shd w:val="clear" w:color="auto" w:fill="FFFFFF"/>
        <w:spacing w:after="160" w:line="276" w:lineRule="atLeast"/>
        <w:jc w:val="center"/>
        <w:rPr>
          <w:rFonts w:ascii="Times New Roman" w:hAnsi="Times New Roman" w:cs="Times New Roman"/>
          <w:b/>
          <w:bCs/>
          <w:color w:val="212529"/>
          <w:kern w:val="36"/>
          <w:sz w:val="36"/>
          <w:szCs w:val="36"/>
        </w:rPr>
      </w:pPr>
      <w:r w:rsidRPr="00430E25">
        <w:rPr>
          <w:rFonts w:ascii="Times New Roman" w:hAnsi="Times New Roman" w:cs="Times New Roman"/>
          <w:b/>
          <w:bCs/>
          <w:color w:val="212529"/>
          <w:kern w:val="36"/>
          <w:sz w:val="36"/>
          <w:szCs w:val="36"/>
        </w:rPr>
        <w:t xml:space="preserve">ΠΡΟΫΠΟΘΕΣΕΙΣ ΓΙΑ ΤΗΝ ΑΠΟΚΤΗΣΗ </w:t>
      </w:r>
    </w:p>
    <w:p w:rsidR="00430E25" w:rsidRPr="00430E25" w:rsidRDefault="00430E25" w:rsidP="00430E25">
      <w:pPr>
        <w:shd w:val="clear" w:color="auto" w:fill="FFFFFF"/>
        <w:spacing w:after="160" w:line="276" w:lineRule="atLeast"/>
        <w:jc w:val="center"/>
        <w:rPr>
          <w:rFonts w:ascii="Times New Roman" w:hAnsi="Times New Roman" w:cs="Times New Roman"/>
          <w:b/>
          <w:bCs/>
          <w:color w:val="212529"/>
          <w:kern w:val="36"/>
          <w:sz w:val="36"/>
          <w:szCs w:val="36"/>
        </w:rPr>
      </w:pPr>
      <w:r w:rsidRPr="00430E25">
        <w:rPr>
          <w:rFonts w:ascii="Times New Roman" w:hAnsi="Times New Roman" w:cs="Times New Roman"/>
          <w:b/>
          <w:bCs/>
          <w:color w:val="212529"/>
          <w:kern w:val="36"/>
          <w:sz w:val="36"/>
          <w:szCs w:val="36"/>
        </w:rPr>
        <w:t>ΤΙΤΛΟΥ ΕΙΔΙΚΟΤΗΤΑΣ</w:t>
      </w:r>
    </w:p>
    <w:p w:rsidR="00430E25" w:rsidRPr="00430E25" w:rsidRDefault="00430E25" w:rsidP="00430E25">
      <w:pPr>
        <w:shd w:val="clear" w:color="auto" w:fill="FFFFFF"/>
        <w:spacing w:after="160" w:line="276" w:lineRule="atLeast"/>
        <w:jc w:val="center"/>
        <w:rPr>
          <w:rFonts w:ascii="Times New Roman" w:hAnsi="Times New Roman" w:cs="Times New Roman"/>
          <w:b/>
          <w:bCs/>
          <w:color w:val="212529"/>
          <w:kern w:val="36"/>
        </w:rPr>
      </w:pPr>
    </w:p>
    <w:p w:rsidR="00430E25" w:rsidRPr="00430E25" w:rsidRDefault="00430E25" w:rsidP="00430E25">
      <w:pPr>
        <w:shd w:val="clear" w:color="auto" w:fill="FFFFFF"/>
        <w:spacing w:after="160" w:line="276" w:lineRule="atLeast"/>
        <w:jc w:val="center"/>
        <w:rPr>
          <w:rFonts w:ascii="Times New Roman" w:hAnsi="Times New Roman" w:cs="Times New Roman"/>
          <w:b/>
          <w:bCs/>
          <w:color w:val="212529"/>
          <w:kern w:val="36"/>
        </w:rPr>
      </w:pPr>
    </w:p>
    <w:p w:rsidR="00430E25" w:rsidRDefault="00430E25" w:rsidP="00430E25">
      <w:pPr>
        <w:pStyle w:val="Web"/>
        <w:shd w:val="clear" w:color="auto" w:fill="FFFFFF"/>
        <w:spacing w:before="0" w:after="0" w:line="480" w:lineRule="auto"/>
        <w:ind w:left="-284"/>
        <w:jc w:val="both"/>
        <w:outlineLvl w:val="1"/>
        <w:rPr>
          <w:color w:val="212529"/>
          <w:kern w:val="36"/>
          <w:sz w:val="32"/>
          <w:szCs w:val="32"/>
        </w:rPr>
      </w:pPr>
      <w:r w:rsidRPr="00430E25">
        <w:rPr>
          <w:color w:val="212529"/>
          <w:kern w:val="36"/>
          <w:sz w:val="32"/>
          <w:szCs w:val="32"/>
        </w:rPr>
        <w:t>Για την απόκτηση τίτλου ιατρικής ειδικότητας απαιτούνται:</w:t>
      </w:r>
    </w:p>
    <w:p w:rsidR="00430E25" w:rsidRPr="00430E25" w:rsidRDefault="00430E25" w:rsidP="00430E25">
      <w:pPr>
        <w:pStyle w:val="Web"/>
        <w:shd w:val="clear" w:color="auto" w:fill="FFFFFF"/>
        <w:spacing w:before="0" w:after="0" w:line="480" w:lineRule="auto"/>
        <w:ind w:left="-284"/>
        <w:jc w:val="both"/>
        <w:outlineLvl w:val="1"/>
        <w:rPr>
          <w:color w:val="212529"/>
          <w:kern w:val="36"/>
          <w:sz w:val="32"/>
          <w:szCs w:val="32"/>
        </w:rPr>
      </w:pPr>
    </w:p>
    <w:p w:rsidR="00430E25" w:rsidRPr="00430E25" w:rsidRDefault="00430E25" w:rsidP="00430E25">
      <w:pPr>
        <w:pStyle w:val="Web"/>
        <w:shd w:val="clear" w:color="auto" w:fill="FFFFFF"/>
        <w:spacing w:before="0" w:after="0" w:line="480" w:lineRule="auto"/>
        <w:ind w:left="-284"/>
        <w:jc w:val="both"/>
        <w:outlineLvl w:val="1"/>
        <w:rPr>
          <w:color w:val="212529"/>
          <w:kern w:val="36"/>
          <w:sz w:val="32"/>
          <w:szCs w:val="32"/>
        </w:rPr>
      </w:pPr>
      <w:r w:rsidRPr="00430E25">
        <w:rPr>
          <w:b/>
          <w:bCs/>
          <w:color w:val="212529"/>
          <w:kern w:val="36"/>
          <w:sz w:val="32"/>
          <w:szCs w:val="32"/>
        </w:rPr>
        <w:t>α. </w:t>
      </w:r>
      <w:r w:rsidRPr="00430E25">
        <w:rPr>
          <w:color w:val="212529"/>
          <w:kern w:val="36"/>
          <w:sz w:val="32"/>
          <w:szCs w:val="32"/>
        </w:rPr>
        <w:t>Άδεια ή βεβαίωση άσκησης του ιατρικού επαγγέλματος.</w:t>
      </w:r>
    </w:p>
    <w:p w:rsidR="00430E25" w:rsidRPr="00430E25" w:rsidRDefault="00430E25" w:rsidP="00430E25">
      <w:pPr>
        <w:pStyle w:val="Web"/>
        <w:shd w:val="clear" w:color="auto" w:fill="FFFFFF"/>
        <w:spacing w:before="0" w:after="0" w:line="480" w:lineRule="auto"/>
        <w:ind w:left="-284"/>
        <w:jc w:val="both"/>
        <w:outlineLvl w:val="1"/>
        <w:rPr>
          <w:color w:val="212529"/>
          <w:kern w:val="36"/>
          <w:sz w:val="32"/>
          <w:szCs w:val="32"/>
        </w:rPr>
      </w:pPr>
      <w:r w:rsidRPr="00430E25">
        <w:rPr>
          <w:b/>
          <w:bCs/>
          <w:color w:val="212529"/>
          <w:kern w:val="36"/>
          <w:sz w:val="32"/>
          <w:szCs w:val="32"/>
        </w:rPr>
        <w:t>β.</w:t>
      </w:r>
      <w:r w:rsidRPr="00430E25">
        <w:rPr>
          <w:color w:val="212529"/>
          <w:kern w:val="36"/>
          <w:sz w:val="32"/>
          <w:szCs w:val="32"/>
        </w:rPr>
        <w:t> Συμπλήρωση του απαιτούμενου χρόνου ειδικότητας, όπως προβλέπεται από τις κείμενες διατάξεις, για τη λήψη του τίτλου αντίστοιχης ιατρικής ειδικότητας.</w:t>
      </w:r>
    </w:p>
    <w:p w:rsidR="00430E25" w:rsidRPr="00430E25" w:rsidRDefault="00430E25" w:rsidP="00430E25">
      <w:pPr>
        <w:shd w:val="clear" w:color="auto" w:fill="FFFFFF"/>
        <w:spacing w:line="480" w:lineRule="auto"/>
        <w:ind w:left="-284"/>
        <w:jc w:val="both"/>
        <w:outlineLvl w:val="1"/>
        <w:rPr>
          <w:rFonts w:ascii="Times New Roman" w:hAnsi="Times New Roman" w:cs="Times New Roman"/>
          <w:color w:val="212529"/>
          <w:kern w:val="36"/>
          <w:sz w:val="32"/>
          <w:szCs w:val="32"/>
        </w:rPr>
      </w:pPr>
      <w:r w:rsidRPr="00430E25">
        <w:rPr>
          <w:rFonts w:ascii="Times New Roman" w:hAnsi="Times New Roman" w:cs="Times New Roman"/>
          <w:b/>
          <w:bCs/>
          <w:color w:val="212529"/>
          <w:kern w:val="36"/>
          <w:sz w:val="32"/>
          <w:szCs w:val="32"/>
        </w:rPr>
        <w:t>γ.</w:t>
      </w:r>
      <w:r w:rsidRPr="00430E25">
        <w:rPr>
          <w:rFonts w:ascii="Times New Roman" w:hAnsi="Times New Roman" w:cs="Times New Roman"/>
          <w:color w:val="212529"/>
          <w:kern w:val="36"/>
          <w:sz w:val="32"/>
          <w:szCs w:val="32"/>
        </w:rPr>
        <w:t> Επιτυχής δοκιμασία ενώπιον Εξεταστικής Επιτροπής.</w:t>
      </w:r>
    </w:p>
    <w:p w:rsidR="00430E25" w:rsidRPr="00430E25" w:rsidRDefault="00430E25" w:rsidP="00430E25">
      <w:pPr>
        <w:shd w:val="clear" w:color="auto" w:fill="FFFFFF"/>
        <w:spacing w:line="480" w:lineRule="auto"/>
        <w:ind w:left="-284"/>
        <w:jc w:val="both"/>
        <w:outlineLvl w:val="1"/>
        <w:rPr>
          <w:rFonts w:ascii="Times New Roman" w:hAnsi="Times New Roman" w:cs="Times New Roman"/>
          <w:color w:val="212529"/>
          <w:kern w:val="36"/>
          <w:sz w:val="32"/>
          <w:szCs w:val="32"/>
        </w:rPr>
      </w:pPr>
      <w:r w:rsidRPr="00430E25">
        <w:rPr>
          <w:rFonts w:ascii="Times New Roman" w:hAnsi="Times New Roman" w:cs="Times New Roman"/>
          <w:color w:val="212529"/>
          <w:sz w:val="32"/>
          <w:szCs w:val="32"/>
        </w:rPr>
        <w:t>δ.</w:t>
      </w:r>
      <w:r w:rsidRPr="00430E25">
        <w:rPr>
          <w:rFonts w:ascii="Times New Roman" w:hAnsi="Times New Roman" w:cs="Times New Roman"/>
          <w:b/>
          <w:bCs/>
          <w:color w:val="212529"/>
          <w:sz w:val="32"/>
          <w:szCs w:val="32"/>
        </w:rPr>
        <w:t> Βεβαίωση εκπλήρωσης υπηρεσίας υπαίθρου ή νόμιμης απαλλαγής από αυτήν, χορηγούμενη από το Υπουργείο Υγείας σύμφωνα με τις ισχύουσες κάθε φορά διατάξεις.</w:t>
      </w:r>
    </w:p>
    <w:p w:rsidR="008C710B" w:rsidRDefault="008C710B" w:rsidP="008C51DF">
      <w:pPr>
        <w:tabs>
          <w:tab w:val="left" w:pos="5900"/>
          <w:tab w:val="left" w:pos="7300"/>
        </w:tabs>
        <w:ind w:right="-299"/>
      </w:pPr>
    </w:p>
    <w:sectPr w:rsidR="008C710B" w:rsidSect="00323535">
      <w:pgSz w:w="11907" w:h="16839" w:code="1"/>
      <w:pgMar w:top="426" w:right="567" w:bottom="284" w:left="1000" w:header="709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58"/>
    <w:rsid w:val="00001572"/>
    <w:rsid w:val="000054BE"/>
    <w:rsid w:val="00010066"/>
    <w:rsid w:val="00020353"/>
    <w:rsid w:val="0003370D"/>
    <w:rsid w:val="00036FB9"/>
    <w:rsid w:val="000C6B23"/>
    <w:rsid w:val="000F2BBE"/>
    <w:rsid w:val="000F7575"/>
    <w:rsid w:val="0010594B"/>
    <w:rsid w:val="00180585"/>
    <w:rsid w:val="001D6818"/>
    <w:rsid w:val="001D7F78"/>
    <w:rsid w:val="001E4175"/>
    <w:rsid w:val="001F3D0D"/>
    <w:rsid w:val="0020383D"/>
    <w:rsid w:val="00223758"/>
    <w:rsid w:val="002270DF"/>
    <w:rsid w:val="00244F7D"/>
    <w:rsid w:val="002956F1"/>
    <w:rsid w:val="002B75D3"/>
    <w:rsid w:val="00307823"/>
    <w:rsid w:val="00323535"/>
    <w:rsid w:val="00397223"/>
    <w:rsid w:val="003A2FA8"/>
    <w:rsid w:val="003C26BC"/>
    <w:rsid w:val="003D32FD"/>
    <w:rsid w:val="003E38D2"/>
    <w:rsid w:val="00402039"/>
    <w:rsid w:val="00430E25"/>
    <w:rsid w:val="00430E4F"/>
    <w:rsid w:val="00432AF2"/>
    <w:rsid w:val="00462D77"/>
    <w:rsid w:val="00517085"/>
    <w:rsid w:val="005208AE"/>
    <w:rsid w:val="00542C62"/>
    <w:rsid w:val="00564AB8"/>
    <w:rsid w:val="005D0C96"/>
    <w:rsid w:val="00650317"/>
    <w:rsid w:val="00667D91"/>
    <w:rsid w:val="00681548"/>
    <w:rsid w:val="00685CAD"/>
    <w:rsid w:val="006D3331"/>
    <w:rsid w:val="00703FC8"/>
    <w:rsid w:val="00705987"/>
    <w:rsid w:val="00725804"/>
    <w:rsid w:val="00757BAC"/>
    <w:rsid w:val="007B3027"/>
    <w:rsid w:val="007E325D"/>
    <w:rsid w:val="008065A8"/>
    <w:rsid w:val="00817780"/>
    <w:rsid w:val="008219F7"/>
    <w:rsid w:val="00866B43"/>
    <w:rsid w:val="00873537"/>
    <w:rsid w:val="008B6A80"/>
    <w:rsid w:val="008C4564"/>
    <w:rsid w:val="008C51DF"/>
    <w:rsid w:val="008C710B"/>
    <w:rsid w:val="008D5022"/>
    <w:rsid w:val="0090188F"/>
    <w:rsid w:val="00980595"/>
    <w:rsid w:val="009922F0"/>
    <w:rsid w:val="009B2DE9"/>
    <w:rsid w:val="00A24CB5"/>
    <w:rsid w:val="00A3047C"/>
    <w:rsid w:val="00A41044"/>
    <w:rsid w:val="00A7688B"/>
    <w:rsid w:val="00A929A7"/>
    <w:rsid w:val="00AA7950"/>
    <w:rsid w:val="00AB70E3"/>
    <w:rsid w:val="00AE69D9"/>
    <w:rsid w:val="00B25ACD"/>
    <w:rsid w:val="00B265D1"/>
    <w:rsid w:val="00B27719"/>
    <w:rsid w:val="00B30FAA"/>
    <w:rsid w:val="00B9146E"/>
    <w:rsid w:val="00BA4153"/>
    <w:rsid w:val="00C1656E"/>
    <w:rsid w:val="00C247DD"/>
    <w:rsid w:val="00C47758"/>
    <w:rsid w:val="00C47E7C"/>
    <w:rsid w:val="00C54EFC"/>
    <w:rsid w:val="00C856EF"/>
    <w:rsid w:val="00C94C39"/>
    <w:rsid w:val="00CB223D"/>
    <w:rsid w:val="00CC3039"/>
    <w:rsid w:val="00CD5A40"/>
    <w:rsid w:val="00CF5ED1"/>
    <w:rsid w:val="00D072D8"/>
    <w:rsid w:val="00D1509B"/>
    <w:rsid w:val="00D15A6B"/>
    <w:rsid w:val="00D15EF9"/>
    <w:rsid w:val="00D27C34"/>
    <w:rsid w:val="00D373BD"/>
    <w:rsid w:val="00D40ABF"/>
    <w:rsid w:val="00D547B7"/>
    <w:rsid w:val="00DC3A4B"/>
    <w:rsid w:val="00E02C77"/>
    <w:rsid w:val="00E200B1"/>
    <w:rsid w:val="00E45D1C"/>
    <w:rsid w:val="00E91604"/>
    <w:rsid w:val="00E92C13"/>
    <w:rsid w:val="00EA44C2"/>
    <w:rsid w:val="00EB01A6"/>
    <w:rsid w:val="00EF1BB8"/>
    <w:rsid w:val="00F75425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Char"/>
    <w:qFormat/>
    <w:rsid w:val="008C51DF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">
    <w:name w:val="Κείμενο μακροεντολής Char"/>
    <w:link w:val="a3"/>
    <w:uiPriority w:val="99"/>
    <w:semiHidden/>
    <w:rPr>
      <w:rFonts w:ascii="Courier New" w:hAnsi="Courier New" w:cs="Courier New"/>
      <w:lang w:val="el-GR" w:eastAsia="el-GR" w:bidi="ar-SA"/>
    </w:rPr>
  </w:style>
  <w:style w:type="paragraph" w:styleId="a4">
    <w:name w:val="Balloon Text"/>
    <w:basedOn w:val="a"/>
    <w:link w:val="Char0"/>
    <w:uiPriority w:val="99"/>
    <w:semiHidden/>
    <w:unhideWhenUsed/>
    <w:rsid w:val="00C247D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uiPriority w:val="99"/>
    <w:semiHidden/>
    <w:rsid w:val="00C247DD"/>
    <w:rPr>
      <w:rFonts w:ascii="Tahoma" w:hAnsi="Tahoma" w:cs="Tahoma"/>
      <w:sz w:val="16"/>
      <w:szCs w:val="16"/>
    </w:rPr>
  </w:style>
  <w:style w:type="character" w:styleId="-">
    <w:name w:val="Hyperlink"/>
    <w:rsid w:val="003C26BC"/>
    <w:rPr>
      <w:color w:val="0000FF"/>
      <w:u w:val="single"/>
    </w:rPr>
  </w:style>
  <w:style w:type="table" w:styleId="a5">
    <w:name w:val="Table Grid"/>
    <w:basedOn w:val="a1"/>
    <w:uiPriority w:val="59"/>
    <w:rsid w:val="00AE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C51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rsid w:val="008C51DF"/>
    <w:pPr>
      <w:autoSpaceDE/>
      <w:autoSpaceDN/>
      <w:adjustRightInd/>
      <w:spacing w:before="450" w:after="450"/>
      <w:ind w:left="300" w:right="3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Char"/>
    <w:qFormat/>
    <w:rsid w:val="008C51DF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">
    <w:name w:val="Κείμενο μακροεντολής Char"/>
    <w:link w:val="a3"/>
    <w:uiPriority w:val="99"/>
    <w:semiHidden/>
    <w:rPr>
      <w:rFonts w:ascii="Courier New" w:hAnsi="Courier New" w:cs="Courier New"/>
      <w:lang w:val="el-GR" w:eastAsia="el-GR" w:bidi="ar-SA"/>
    </w:rPr>
  </w:style>
  <w:style w:type="paragraph" w:styleId="a4">
    <w:name w:val="Balloon Text"/>
    <w:basedOn w:val="a"/>
    <w:link w:val="Char0"/>
    <w:uiPriority w:val="99"/>
    <w:semiHidden/>
    <w:unhideWhenUsed/>
    <w:rsid w:val="00C247D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4"/>
    <w:uiPriority w:val="99"/>
    <w:semiHidden/>
    <w:rsid w:val="00C247DD"/>
    <w:rPr>
      <w:rFonts w:ascii="Tahoma" w:hAnsi="Tahoma" w:cs="Tahoma"/>
      <w:sz w:val="16"/>
      <w:szCs w:val="16"/>
    </w:rPr>
  </w:style>
  <w:style w:type="character" w:styleId="-">
    <w:name w:val="Hyperlink"/>
    <w:rsid w:val="003C26BC"/>
    <w:rPr>
      <w:color w:val="0000FF"/>
      <w:u w:val="single"/>
    </w:rPr>
  </w:style>
  <w:style w:type="table" w:styleId="a5">
    <w:name w:val="Table Grid"/>
    <w:basedOn w:val="a1"/>
    <w:uiPriority w:val="59"/>
    <w:rsid w:val="00AE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C51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rsid w:val="008C51DF"/>
    <w:pPr>
      <w:autoSpaceDE/>
      <w:autoSpaceDN/>
      <w:adjustRightInd/>
      <w:spacing w:before="450" w:after="450"/>
      <w:ind w:left="300" w:right="3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36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trum.gr/upload/mohaw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Ιατρικός Σύλλογος Ηρακλείου</Company>
  <LinksUpToDate>false</LinksUpToDate>
  <CharactersWithSpaces>836</CharactersWithSpaces>
  <SharedDoc>false</SharedDoc>
  <HLinks>
    <vt:vector size="30" baseType="variant">
      <vt:variant>
        <vt:i4>131117</vt:i4>
      </vt:variant>
      <vt:variant>
        <vt:i4>15</vt:i4>
      </vt:variant>
      <vt:variant>
        <vt:i4>0</vt:i4>
      </vt:variant>
      <vt:variant>
        <vt:i4>5</vt:i4>
      </vt:variant>
      <vt:variant>
        <vt:lpwstr>mailto:info@ish.gr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http://www.ish.gr/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6750327</vt:i4>
      </vt:variant>
      <vt:variant>
        <vt:i4>6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gr/imgres?imgurl=http://www.athgiannopoulos.gr/appdata/usertexts/images/flag.jpg&amp;imgrefurl=http://www.athgiannopoulos.gr/frontoffice/portal.asp%3Fcpage%3Dresource%26cresrc%3D185%26cnode%3D14&amp;h=52&amp;w=52&amp;sz=3&amp;hl=el&amp;start=9&amp;tbnid=dLwHta7NSLuWXM:&amp;tbnh=52&amp;tbnw=52&amp;prev=/images%3Fq%3D%25CE%25A5%25CE%25A0%25CE%259F%25CE%25A5%25CE%25A1%25CE%2593%25CE%2595%25CE%2599%25CE%259F%2B%25CE%25A5%25CE%2593%25CE%2595%25CE%2599%25CE%2591%25CE%25A3%26svnum%3D10%26hl%3D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2020-11-30T10:45:00Z</dcterms:created>
  <dcterms:modified xsi:type="dcterms:W3CDTF">2020-11-30T10:46:00Z</dcterms:modified>
</cp:coreProperties>
</file>